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B" w:rsidRPr="001231FA" w:rsidRDefault="001231FA">
      <w:pPr>
        <w:rPr>
          <w:sz w:val="24"/>
          <w:szCs w:val="24"/>
        </w:rPr>
      </w:pPr>
      <w:r w:rsidRPr="001231FA">
        <w:rPr>
          <w:b/>
          <w:bCs/>
          <w:sz w:val="24"/>
          <w:szCs w:val="24"/>
        </w:rPr>
        <w:t>Informativa ai sensi del GDPR</w:t>
      </w:r>
      <w:r w:rsidRPr="001231FA">
        <w:rPr>
          <w:sz w:val="24"/>
          <w:szCs w:val="24"/>
        </w:rPr>
        <w:t>: I dati personali comunicati sono trattati, con strumenti manuali e informatici, per la promozione e la diffusione di iniziative dell'associazione. I dati personali sono conosciuti solo da personale incaricato, e potranno essere comunicati esclusivamente a terzi per i quali la conoscenza dei suoi dati personali risulti necessaria o comunque funzionale allo svolgimento dell'attività dell'Associazione. I dati trattati non saranno diffusi. Titolare del trattamento è Diretta</w:t>
      </w:r>
      <w:r w:rsidRPr="001231FA">
        <w:rPr>
          <w:i/>
          <w:iCs/>
          <w:sz w:val="24"/>
          <w:szCs w:val="24"/>
        </w:rPr>
        <w:t>mente</w:t>
      </w:r>
      <w:r w:rsidRPr="001231FA">
        <w:rPr>
          <w:sz w:val="24"/>
          <w:szCs w:val="24"/>
        </w:rPr>
        <w:t xml:space="preserve"> Onlus, via M. Boldetti 12, 00162 Roma, in persona del Presidente e legale rappresentante pro tempore, al quale è possibile rivolgersi, all'indirizzo </w:t>
      </w:r>
      <w:hyperlink r:id="rId4" w:tgtFrame="_blank" w:history="1">
        <w:r w:rsidRPr="001231FA">
          <w:rPr>
            <w:rStyle w:val="Collegamentoipertestuale"/>
            <w:color w:val="808080"/>
            <w:sz w:val="24"/>
            <w:szCs w:val="24"/>
          </w:rPr>
          <w:t>direttamenteonlus@gmail.com</w:t>
        </w:r>
      </w:hyperlink>
      <w:r w:rsidRPr="001231FA">
        <w:rPr>
          <w:sz w:val="24"/>
          <w:szCs w:val="24"/>
        </w:rPr>
        <w:t xml:space="preserve">, per esercitare i diritti di cui artt. 15 e ss. del GDPR, tra i quali quelli di consultare, modificare, cancellare, opporsi al trattamento e conoscere l'elenco aggiornato degli altri responsabili. I dati saranno trattati per tutto il tempo in cui l'associazione svolgerà la propria attività, o fino al momento della cancellazione dalla lista dei contatti. Se vuoi essere cancellato dalla mailing list scrivi a </w:t>
      </w:r>
      <w:hyperlink r:id="rId5" w:tgtFrame="_blank" w:history="1">
        <w:r w:rsidRPr="001231FA">
          <w:rPr>
            <w:rStyle w:val="Collegamentoipertestuale"/>
            <w:color w:val="808080"/>
            <w:sz w:val="24"/>
            <w:szCs w:val="24"/>
          </w:rPr>
          <w:t>direttamenteonlus@gmail.com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sectPr w:rsidR="005C644B" w:rsidRPr="00123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h4RNj57aqWEYxO3FTHaojuzpUzueRsNPd5JW8IbLhOTEHh+k6o2cEkM+vVIdEBvpOh8LfEdlMW1w16HxiKgQg==" w:salt="BT39Oz7yl9ZDGoeWyJrBa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A"/>
    <w:rsid w:val="001231FA"/>
    <w:rsid w:val="005C644B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1CC1DD-E45F-43CE-B04C-9A2C3F3E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tamenteonlus@gmail.com" TargetMode="External"/><Relationship Id="rId4" Type="http://schemas.openxmlformats.org/officeDocument/2006/relationships/hyperlink" Target="mailto:direttamenteonlu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Manganelli</dc:creator>
  <cp:keywords/>
  <dc:description/>
  <cp:lastModifiedBy>Maura Manganelli</cp:lastModifiedBy>
  <cp:revision>2</cp:revision>
  <dcterms:created xsi:type="dcterms:W3CDTF">2018-10-13T09:39:00Z</dcterms:created>
  <dcterms:modified xsi:type="dcterms:W3CDTF">2018-10-13T09:43:00Z</dcterms:modified>
</cp:coreProperties>
</file>